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68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2">
      <w:pPr>
        <w:tabs>
          <w:tab w:val="left" w:leader="none" w:pos="268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Độc lập – Tự do – Hạnh phúc</w:t>
      </w:r>
    </w:p>
    <w:p w:rsidR="00000000" w:rsidDel="00000000" w:rsidP="00000000" w:rsidRDefault="00000000" w:rsidRPr="00000000" w14:paraId="00000003">
      <w:pPr>
        <w:tabs>
          <w:tab w:val="left" w:leader="none" w:pos="2685"/>
        </w:tabs>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ngày ……. tháng …….năm 2025</w:t>
      </w:r>
    </w:p>
    <w:p w:rsidR="00000000" w:rsidDel="00000000" w:rsidP="00000000" w:rsidRDefault="00000000" w:rsidRPr="00000000" w14:paraId="00000004">
      <w:pPr>
        <w:tabs>
          <w:tab w:val="left" w:leader="none" w:pos="2685"/>
        </w:tabs>
        <w:spacing w:befor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GIẤY ỦY QUYỀN</w:t>
      </w:r>
    </w:p>
    <w:p w:rsidR="00000000" w:rsidDel="00000000" w:rsidP="00000000" w:rsidRDefault="00000000" w:rsidRPr="00000000" w14:paraId="00000005">
      <w:pPr>
        <w:tabs>
          <w:tab w:val="left" w:leader="none" w:pos="268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Kính gửi: Công ty Cổ phần Chứng khoán Ngân hàng Công thương Việt Nam</w:t>
      </w:r>
    </w:p>
    <w:p w:rsidR="00000000" w:rsidDel="00000000" w:rsidP="00000000" w:rsidRDefault="00000000" w:rsidRPr="00000000" w14:paraId="00000006">
      <w:pPr>
        <w:tabs>
          <w:tab w:val="left" w:leader="none" w:pos="268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cá nhân:………………………………………………………………………………………………</w:t>
      </w:r>
    </w:p>
    <w:p w:rsidR="00000000" w:rsidDel="00000000" w:rsidP="00000000" w:rsidRDefault="00000000" w:rsidRPr="00000000" w14:paraId="00000007">
      <w:pPr>
        <w:tabs>
          <w:tab w:val="left" w:leader="none" w:pos="268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w:t>
      </w:r>
    </w:p>
    <w:p w:rsidR="00000000" w:rsidDel="00000000" w:rsidP="00000000" w:rsidRDefault="00000000" w:rsidRPr="00000000" w14:paraId="00000008">
      <w:pPr>
        <w:tabs>
          <w:tab w:val="left" w:leader="none" w:pos="268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CCCD/Căn cước/Hộ chiếu:……………………..Nơi cấp:………………….Ngày cấp:……………..</w:t>
      </w:r>
    </w:p>
    <w:p w:rsidR="00000000" w:rsidDel="00000000" w:rsidP="00000000" w:rsidRDefault="00000000" w:rsidRPr="00000000" w14:paraId="00000009">
      <w:pPr>
        <w:tabs>
          <w:tab w:val="left" w:leader="none" w:pos="268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Điện thoại:…………………………………………...Fax:……………………………………………….</w:t>
      </w:r>
    </w:p>
    <w:p w:rsidR="00000000" w:rsidDel="00000000" w:rsidP="00000000" w:rsidRDefault="00000000" w:rsidRPr="00000000" w14:paraId="0000000A">
      <w:pPr>
        <w:tabs>
          <w:tab w:val="left" w:leader="none" w:pos="2685"/>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ỦY QUYỀN CHO</w:t>
      </w:r>
    </w:p>
    <w:p w:rsidR="00000000" w:rsidDel="00000000" w:rsidP="00000000" w:rsidRDefault="00000000" w:rsidRPr="00000000" w14:paraId="0000000B">
      <w:pPr>
        <w:tabs>
          <w:tab w:val="left" w:leader="none" w:pos="268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Ông/Bà:…………………………………………………………………………………………………...</w:t>
      </w:r>
    </w:p>
    <w:p w:rsidR="00000000" w:rsidDel="00000000" w:rsidP="00000000" w:rsidRDefault="00000000" w:rsidRPr="00000000" w14:paraId="0000000C">
      <w:pPr>
        <w:tabs>
          <w:tab w:val="left" w:leader="none" w:pos="268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w:t>
      </w:r>
    </w:p>
    <w:p w:rsidR="00000000" w:rsidDel="00000000" w:rsidP="00000000" w:rsidRDefault="00000000" w:rsidRPr="00000000" w14:paraId="0000000D">
      <w:pPr>
        <w:tabs>
          <w:tab w:val="left" w:leader="none" w:pos="268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CCCD/Căn cước/Hộ chiếu:…………………….Nơi cấp:………………….Ngày cấp:……………..</w:t>
      </w:r>
    </w:p>
    <w:p w:rsidR="00000000" w:rsidDel="00000000" w:rsidP="00000000" w:rsidRDefault="00000000" w:rsidRPr="00000000" w14:paraId="0000000E">
      <w:pPr>
        <w:tabs>
          <w:tab w:val="left" w:leader="none" w:pos="268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Điện thoại:…………………………………………...Fax:……………………………………………….</w:t>
      </w:r>
    </w:p>
    <w:p w:rsidR="00000000" w:rsidDel="00000000" w:rsidP="00000000" w:rsidRDefault="00000000" w:rsidRPr="00000000" w14:paraId="0000000F">
      <w:pPr>
        <w:tabs>
          <w:tab w:val="left" w:leader="none" w:pos="2685"/>
        </w:tabs>
        <w:spacing w:after="120" w:before="12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Thay mặt tôi làm thủ tục đăng ký mua Trái Phiếu CII425001 do Công Ty Cổ Phần Đầu Tư Hạ Tầng Kỹ Thuật Thành Phố Hồ Chí Minh chào bán ra công chúng theo Giấy chứng nhận đăng ký chào bán trái phiếu số </w:t>
      </w:r>
      <w:r w:rsidDel="00000000" w:rsidR="00000000" w:rsidRPr="00000000">
        <w:rPr>
          <w:rFonts w:ascii="Times New Roman" w:cs="Times New Roman" w:eastAsia="Times New Roman" w:hAnsi="Times New Roman"/>
          <w:sz w:val="24"/>
          <w:szCs w:val="24"/>
          <w:rtl w:val="0"/>
        </w:rPr>
        <w:t xml:space="preserve">139/GCN-UBCK do Chủ tịch Ủy ban Chứng khoán Nhà nước cấp ngày 22/05/2025</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Trái Phiếu</w:t>
      </w:r>
      <w:r w:rsidDel="00000000" w:rsidR="00000000" w:rsidRPr="00000000">
        <w:rPr>
          <w:rFonts w:ascii="Times New Roman" w:cs="Times New Roman" w:eastAsia="Times New Roman" w:hAnsi="Times New Roman"/>
          <w:sz w:val="24"/>
          <w:szCs w:val="24"/>
          <w:rtl w:val="0"/>
        </w:rPr>
        <w:t xml:space="preserve">”), bao gồm các công việc</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numPr>
          <w:ilvl w:val="0"/>
          <w:numId w:val="1"/>
        </w:numPr>
        <w:tabs>
          <w:tab w:val="left" w:leader="none" w:pos="2685"/>
        </w:tabs>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Nộp hồ sơ đăng ký mua Trái Phiếu;</w:t>
      </w:r>
    </w:p>
    <w:p w:rsidR="00000000" w:rsidDel="00000000" w:rsidP="00000000" w:rsidRDefault="00000000" w:rsidRPr="00000000" w14:paraId="00000011">
      <w:pPr>
        <w:numPr>
          <w:ilvl w:val="0"/>
          <w:numId w:val="1"/>
        </w:numPr>
        <w:tabs>
          <w:tab w:val="left" w:leader="none" w:pos="2685"/>
        </w:tabs>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 các thủ tục nhận Giấy chứng nhận sở hữu Trái Phiếu.</w:t>
      </w:r>
    </w:p>
    <w:p w:rsidR="00000000" w:rsidDel="00000000" w:rsidP="00000000" w:rsidRDefault="00000000" w:rsidRPr="00000000" w14:paraId="00000012">
      <w:pPr>
        <w:tabs>
          <w:tab w:val="left" w:leader="none" w:pos="2685"/>
        </w:tabs>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tbl>
      <w:tblPr>
        <w:tblStyle w:val="Table1"/>
        <w:tblW w:w="9895.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60"/>
        <w:gridCol w:w="5035"/>
        <w:tblGridChange w:id="0">
          <w:tblGrid>
            <w:gridCol w:w="4860"/>
            <w:gridCol w:w="5035"/>
          </w:tblGrid>
        </w:tblGridChange>
      </w:tblGrid>
      <w:tr>
        <w:trPr>
          <w:cantSplit w:val="0"/>
          <w:tblHeader w:val="0"/>
        </w:trPr>
        <w:tc>
          <w:tcPr/>
          <w:p w:rsidR="00000000" w:rsidDel="00000000" w:rsidP="00000000" w:rsidRDefault="00000000" w:rsidRPr="00000000" w14:paraId="00000013">
            <w:pPr>
              <w:tabs>
                <w:tab w:val="left" w:leader="none" w:pos="2685"/>
              </w:tabs>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Người được ủy quyền</w:t>
            </w:r>
          </w:p>
          <w:p w:rsidR="00000000" w:rsidDel="00000000" w:rsidP="00000000" w:rsidRDefault="00000000" w:rsidRPr="00000000" w14:paraId="00000014">
            <w:pPr>
              <w:tabs>
                <w:tab w:val="left" w:leader="none" w:pos="2685"/>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ghi rõ họ tên)</w:t>
            </w:r>
          </w:p>
        </w:tc>
        <w:tc>
          <w:tcPr/>
          <w:p w:rsidR="00000000" w:rsidDel="00000000" w:rsidP="00000000" w:rsidRDefault="00000000" w:rsidRPr="00000000" w14:paraId="00000015">
            <w:pPr>
              <w:tabs>
                <w:tab w:val="left" w:leader="none" w:pos="2685"/>
              </w:tabs>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Người ủy quyền</w:t>
            </w:r>
          </w:p>
          <w:p w:rsidR="00000000" w:rsidDel="00000000" w:rsidP="00000000" w:rsidRDefault="00000000" w:rsidRPr="00000000" w14:paraId="00000016">
            <w:pPr>
              <w:tabs>
                <w:tab w:val="left" w:leader="none" w:pos="2685"/>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ghi rõ họ tên)</w:t>
            </w:r>
          </w:p>
        </w:tc>
      </w:tr>
    </w:tbl>
    <w:p w:rsidR="00000000" w:rsidDel="00000000" w:rsidP="00000000" w:rsidRDefault="00000000" w:rsidRPr="00000000" w14:paraId="00000017">
      <w:pPr>
        <w:tabs>
          <w:tab w:val="left" w:leader="none" w:pos="2685"/>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tabs>
          <w:tab w:val="left" w:leader="none" w:pos="2685"/>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tabs>
          <w:tab w:val="left" w:leader="none" w:pos="2685"/>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tabs>
          <w:tab w:val="left" w:leader="none" w:pos="2685"/>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tabs>
          <w:tab w:val="left" w:leader="none" w:pos="2685"/>
        </w:tabs>
        <w:spacing w:after="120" w:before="12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Ông/Bà…………………………………có nghĩa vụ thực hiện đúng các quy định về đăng ký mua Trái Phiếu và không được ủy quyền lại cho người khác và có trách nhiệm thông báo lại kết quả mua Trái Phiếu cho người ủy quyền.</w:t>
      </w:r>
    </w:p>
    <w:p w:rsidR="00000000" w:rsidDel="00000000" w:rsidP="00000000" w:rsidRDefault="00000000" w:rsidRPr="00000000" w14:paraId="0000001C">
      <w:pPr>
        <w:tabs>
          <w:tab w:val="left" w:leader="none" w:pos="2685"/>
        </w:tabs>
        <w:jc w:val="both"/>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01D">
      <w:pPr>
        <w:tabs>
          <w:tab w:val="left" w:leader="none" w:pos="2685"/>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XÁC NHẬN CỦA CƠ QUAN NHÀ NƯỚC CÓ THẨM QUYỀN (*)</w:t>
      </w:r>
    </w:p>
    <w:p w:rsidR="00000000" w:rsidDel="00000000" w:rsidP="00000000" w:rsidRDefault="00000000" w:rsidRPr="00000000" w14:paraId="0000001E">
      <w:pPr>
        <w:tabs>
          <w:tab w:val="left" w:leader="none" w:pos="2685"/>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Chỉ áp dụng trong trường hợp Nhà đầu tư cá nhân ủy quyền</w:t>
      </w:r>
    </w:p>
    <w:p w:rsidR="00000000" w:rsidDel="00000000" w:rsidP="00000000" w:rsidRDefault="00000000" w:rsidRPr="00000000" w14:paraId="0000001F">
      <w:pPr>
        <w:tabs>
          <w:tab w:val="left" w:leader="none" w:pos="2685"/>
        </w:tabs>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0">
      <w:pPr>
        <w:tabs>
          <w:tab w:val="left" w:leader="none" w:pos="2685"/>
        </w:tabs>
        <w:jc w:val="both"/>
        <w:rPr>
          <w:rFonts w:ascii="Times New Roman" w:cs="Times New Roman" w:eastAsia="Times New Roman" w:hAnsi="Times New Roman"/>
          <w:i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215900</wp:posOffset>
                </wp:positionV>
                <wp:extent cx="0" cy="12700"/>
                <wp:effectExtent b="0" l="0" r="0" t="0"/>
                <wp:wrapNone/>
                <wp:docPr id="1226300009" name=""/>
                <a:graphic>
                  <a:graphicData uri="http://schemas.microsoft.com/office/word/2010/wordprocessingShape">
                    <wps:wsp>
                      <wps:cNvCnPr/>
                      <wps:spPr>
                        <a:xfrm>
                          <a:off x="4514468" y="3780000"/>
                          <a:ext cx="16630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215900</wp:posOffset>
                </wp:positionV>
                <wp:extent cx="0" cy="12700"/>
                <wp:effectExtent b="0" l="0" r="0" t="0"/>
                <wp:wrapNone/>
                <wp:docPr id="122630000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1">
      <w:pPr>
        <w:tabs>
          <w:tab w:val="left" w:leader="none" w:pos="2685"/>
        </w:tabs>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sz w:val="24"/>
          <w:szCs w:val="24"/>
          <w:vertAlign w:val="superscript"/>
          <w:rtl w:val="0"/>
        </w:rPr>
        <w:t xml:space="preserve">3 </w:t>
      </w:r>
      <w:r w:rsidDel="00000000" w:rsidR="00000000" w:rsidRPr="00000000">
        <w:rPr>
          <w:rFonts w:ascii="Times New Roman" w:cs="Times New Roman" w:eastAsia="Times New Roman" w:hAnsi="Times New Roman"/>
          <w:i w:val="1"/>
          <w:rtl w:val="0"/>
        </w:rPr>
        <w:t xml:space="preserve">Phạm vi ủy quyền có thể ít hơn nhưng không được vượt quá phạm vi ủy quyền nêu tại mẫu Giấy ủy quyền này.</w:t>
      </w:r>
    </w:p>
    <w:sectPr>
      <w:pgSz w:h="15840" w:w="12240" w:orient="portrait"/>
      <w:pgMar w:bottom="360" w:top="720" w:left="144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720" w:hanging="360"/>
      </w:pPr>
      <w:rPr>
        <w:rFonts w:ascii="Times New Roman" w:cs="Times New Roman" w:eastAsia="Times New Roman" w:hAnsi="Times New Roman"/>
        <w:b w:val="1"/>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A214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fPac2mS8ULgQKgbt/PpDGuSiQ==">CgMxLjA4AHIhMXZPSUVGeWRKbG5xTFdxYnl4RkZHZEZ4N2lKUkRUaW5z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2024-09-25T03:09:00Z</dcterms:created>
  <dc:creator>Tran Thi Vi</dc:creator>
</cp:coreProperties>
</file>