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E21" w:rsidRDefault="00AC4E21"/>
    <w:tbl>
      <w:tblPr>
        <w:tblStyle w:val="TableGrid"/>
        <w:tblW w:w="10244" w:type="dxa"/>
        <w:tblInd w:w="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997"/>
        <w:gridCol w:w="900"/>
        <w:gridCol w:w="7347"/>
      </w:tblGrid>
      <w:tr w:rsidR="00410295" w:rsidRPr="009C560F" w:rsidTr="003631CC">
        <w:trPr>
          <w:trHeight w:val="346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0FEE" w:rsidRPr="009C560F" w:rsidRDefault="00410295" w:rsidP="00AC4E21">
            <w:pPr>
              <w:jc w:val="center"/>
              <w:rPr>
                <w:b/>
              </w:rPr>
            </w:pPr>
            <w:r>
              <w:rPr>
                <w:b/>
              </w:rPr>
              <w:t>Vị trí tuyển dụng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FEE" w:rsidRPr="009C560F" w:rsidRDefault="00410295" w:rsidP="003D7117">
            <w:pPr>
              <w:jc w:val="center"/>
              <w:rPr>
                <w:b/>
              </w:rPr>
            </w:pPr>
            <w:r>
              <w:rPr>
                <w:b/>
              </w:rPr>
              <w:t>Số lượng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EE" w:rsidRPr="009C560F" w:rsidRDefault="00410295" w:rsidP="00AC4E21">
            <w:pPr>
              <w:jc w:val="center"/>
              <w:rPr>
                <w:b/>
              </w:rPr>
            </w:pPr>
            <w:r>
              <w:rPr>
                <w:b/>
              </w:rPr>
              <w:t>Điều kiện tuyển dụng</w:t>
            </w:r>
          </w:p>
        </w:tc>
      </w:tr>
      <w:tr w:rsidR="00F705B5" w:rsidRPr="009C560F" w:rsidTr="003631CC">
        <w:trPr>
          <w:trHeight w:val="593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5B5" w:rsidRDefault="00F705B5" w:rsidP="0075130C">
            <w:pPr>
              <w:rPr>
                <w:b/>
              </w:rPr>
            </w:pPr>
          </w:p>
          <w:p w:rsidR="00F705B5" w:rsidRDefault="00F705B5" w:rsidP="0075130C">
            <w:pPr>
              <w:rPr>
                <w:b/>
              </w:rPr>
            </w:pPr>
          </w:p>
          <w:p w:rsidR="00F705B5" w:rsidRDefault="00F705B5" w:rsidP="0075130C">
            <w:pPr>
              <w:rPr>
                <w:b/>
              </w:rPr>
            </w:pPr>
          </w:p>
          <w:p w:rsidR="00F705B5" w:rsidRDefault="00F705B5" w:rsidP="0075130C">
            <w:pPr>
              <w:rPr>
                <w:b/>
              </w:rPr>
            </w:pPr>
          </w:p>
          <w:p w:rsidR="00F705B5" w:rsidRDefault="00F705B5" w:rsidP="0075130C">
            <w:pPr>
              <w:rPr>
                <w:b/>
              </w:rPr>
            </w:pPr>
          </w:p>
          <w:p w:rsidR="00F705B5" w:rsidRDefault="00F705B5" w:rsidP="0075130C">
            <w:pPr>
              <w:rPr>
                <w:b/>
              </w:rPr>
            </w:pPr>
          </w:p>
          <w:p w:rsidR="00F705B5" w:rsidRDefault="00F705B5" w:rsidP="0075130C">
            <w:pPr>
              <w:rPr>
                <w:b/>
              </w:rPr>
            </w:pPr>
          </w:p>
          <w:p w:rsidR="00F705B5" w:rsidRDefault="00F705B5" w:rsidP="0075130C">
            <w:pPr>
              <w:rPr>
                <w:b/>
              </w:rPr>
            </w:pPr>
          </w:p>
          <w:p w:rsidR="00F705B5" w:rsidRDefault="00F705B5" w:rsidP="0075130C">
            <w:pPr>
              <w:rPr>
                <w:b/>
              </w:rPr>
            </w:pPr>
          </w:p>
          <w:p w:rsidR="00F705B5" w:rsidRPr="009C560F" w:rsidRDefault="00F705B5" w:rsidP="0075130C">
            <w:pPr>
              <w:rPr>
                <w:b/>
              </w:rPr>
            </w:pPr>
            <w:r>
              <w:rPr>
                <w:b/>
              </w:rPr>
              <w:t>1</w:t>
            </w:r>
            <w:r w:rsidRPr="009C560F">
              <w:rPr>
                <w:b/>
              </w:rPr>
              <w:t xml:space="preserve">. </w:t>
            </w:r>
            <w:r>
              <w:rPr>
                <w:b/>
              </w:rPr>
              <w:t>Kỹ sư Phần mềm</w:t>
            </w:r>
          </w:p>
          <w:p w:rsidR="00F705B5" w:rsidRPr="009C560F" w:rsidRDefault="00F705B5" w:rsidP="0075130C">
            <w:pPr>
              <w:rPr>
                <w:b/>
              </w:rPr>
            </w:pPr>
          </w:p>
          <w:p w:rsidR="00F705B5" w:rsidRPr="009C560F" w:rsidRDefault="00F705B5" w:rsidP="0075130C">
            <w:pPr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705B5" w:rsidRDefault="00F705B5" w:rsidP="0075130C">
            <w:pPr>
              <w:spacing w:line="320" w:lineRule="exact"/>
              <w:rPr>
                <w:b/>
              </w:rPr>
            </w:pPr>
          </w:p>
          <w:p w:rsidR="00F705B5" w:rsidRDefault="00F705B5" w:rsidP="0075130C">
            <w:pPr>
              <w:spacing w:line="320" w:lineRule="exact"/>
              <w:rPr>
                <w:b/>
              </w:rPr>
            </w:pPr>
          </w:p>
          <w:p w:rsidR="00F705B5" w:rsidRDefault="00F705B5" w:rsidP="0075130C">
            <w:pPr>
              <w:spacing w:line="320" w:lineRule="exact"/>
              <w:rPr>
                <w:b/>
              </w:rPr>
            </w:pPr>
          </w:p>
          <w:p w:rsidR="00F705B5" w:rsidRDefault="00F705B5" w:rsidP="0075130C">
            <w:pPr>
              <w:spacing w:line="320" w:lineRule="exact"/>
              <w:rPr>
                <w:b/>
              </w:rPr>
            </w:pPr>
          </w:p>
          <w:p w:rsidR="00F705B5" w:rsidRDefault="00F705B5" w:rsidP="0075130C">
            <w:pPr>
              <w:spacing w:line="320" w:lineRule="exact"/>
              <w:rPr>
                <w:b/>
              </w:rPr>
            </w:pPr>
          </w:p>
          <w:p w:rsidR="00F705B5" w:rsidRDefault="00F705B5" w:rsidP="0075130C">
            <w:pPr>
              <w:spacing w:line="320" w:lineRule="exact"/>
              <w:rPr>
                <w:b/>
              </w:rPr>
            </w:pPr>
          </w:p>
          <w:p w:rsidR="00F705B5" w:rsidRDefault="00F705B5" w:rsidP="0075130C">
            <w:pPr>
              <w:spacing w:line="320" w:lineRule="exact"/>
              <w:rPr>
                <w:b/>
              </w:rPr>
            </w:pPr>
          </w:p>
          <w:p w:rsidR="00F705B5" w:rsidRDefault="00F705B5" w:rsidP="0075130C">
            <w:pPr>
              <w:spacing w:line="320" w:lineRule="exact"/>
              <w:rPr>
                <w:b/>
              </w:rPr>
            </w:pPr>
          </w:p>
          <w:p w:rsidR="00F705B5" w:rsidRDefault="00F705B5" w:rsidP="0075130C">
            <w:pPr>
              <w:spacing w:line="320" w:lineRule="exact"/>
              <w:rPr>
                <w:b/>
              </w:rPr>
            </w:pPr>
          </w:p>
          <w:p w:rsidR="00F705B5" w:rsidRDefault="00F705B5" w:rsidP="0075130C">
            <w:pPr>
              <w:spacing w:line="320" w:lineRule="exact"/>
              <w:rPr>
                <w:b/>
              </w:rPr>
            </w:pPr>
          </w:p>
          <w:p w:rsidR="00F705B5" w:rsidRDefault="00F705B5" w:rsidP="0075130C">
            <w:pPr>
              <w:spacing w:line="320" w:lineRule="exact"/>
              <w:rPr>
                <w:b/>
              </w:rPr>
            </w:pPr>
          </w:p>
          <w:p w:rsidR="00F705B5" w:rsidRDefault="00F705B5" w:rsidP="0075130C">
            <w:pPr>
              <w:spacing w:line="320" w:lineRule="exact"/>
              <w:jc w:val="center"/>
              <w:rPr>
                <w:b/>
              </w:rPr>
            </w:pPr>
          </w:p>
          <w:p w:rsidR="00F705B5" w:rsidRDefault="00F705B5" w:rsidP="0075130C">
            <w:pPr>
              <w:spacing w:line="320" w:lineRule="exact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F705B5" w:rsidRDefault="00F705B5" w:rsidP="0075130C">
            <w:pPr>
              <w:spacing w:line="320" w:lineRule="exact"/>
              <w:rPr>
                <w:b/>
              </w:rPr>
            </w:pPr>
          </w:p>
          <w:p w:rsidR="00F705B5" w:rsidRDefault="00F705B5" w:rsidP="0075130C">
            <w:pPr>
              <w:spacing w:line="320" w:lineRule="exact"/>
              <w:rPr>
                <w:b/>
              </w:rPr>
            </w:pPr>
          </w:p>
          <w:p w:rsidR="00F705B5" w:rsidRDefault="00F705B5" w:rsidP="0075130C">
            <w:pPr>
              <w:spacing w:line="320" w:lineRule="exact"/>
              <w:rPr>
                <w:b/>
              </w:rPr>
            </w:pPr>
          </w:p>
          <w:p w:rsidR="00F705B5" w:rsidRDefault="00F705B5" w:rsidP="0075130C">
            <w:pPr>
              <w:spacing w:line="320" w:lineRule="exact"/>
              <w:rPr>
                <w:b/>
              </w:rPr>
            </w:pPr>
          </w:p>
          <w:p w:rsidR="00F705B5" w:rsidRDefault="00F705B5" w:rsidP="0075130C">
            <w:pPr>
              <w:spacing w:line="320" w:lineRule="exact"/>
              <w:rPr>
                <w:b/>
              </w:rPr>
            </w:pPr>
          </w:p>
          <w:p w:rsidR="00F705B5" w:rsidRDefault="00F705B5" w:rsidP="0075130C">
            <w:pPr>
              <w:spacing w:line="320" w:lineRule="exact"/>
              <w:rPr>
                <w:b/>
              </w:rPr>
            </w:pPr>
          </w:p>
          <w:p w:rsidR="00F705B5" w:rsidRDefault="00F705B5" w:rsidP="0075130C">
            <w:pPr>
              <w:spacing w:line="320" w:lineRule="exact"/>
              <w:rPr>
                <w:b/>
              </w:rPr>
            </w:pPr>
          </w:p>
          <w:p w:rsidR="00F705B5" w:rsidRDefault="00F705B5" w:rsidP="0075130C">
            <w:pPr>
              <w:spacing w:line="320" w:lineRule="exact"/>
              <w:rPr>
                <w:b/>
              </w:rPr>
            </w:pPr>
          </w:p>
          <w:p w:rsidR="00F705B5" w:rsidRDefault="00F705B5" w:rsidP="0075130C">
            <w:pPr>
              <w:spacing w:line="320" w:lineRule="exact"/>
              <w:rPr>
                <w:b/>
              </w:rPr>
            </w:pPr>
          </w:p>
          <w:p w:rsidR="00F705B5" w:rsidRPr="009C560F" w:rsidRDefault="00FC5494" w:rsidP="0075130C">
            <w:pPr>
              <w:spacing w:line="320" w:lineRule="exact"/>
              <w:rPr>
                <w:b/>
              </w:rPr>
            </w:pPr>
            <w:r>
              <w:rPr>
                <w:b/>
              </w:rPr>
              <w:t xml:space="preserve">  </w:t>
            </w:r>
            <w:r w:rsidR="00F705B5">
              <w:rPr>
                <w:b/>
              </w:rPr>
              <w:t xml:space="preserve"> 02</w:t>
            </w:r>
          </w:p>
        </w:tc>
        <w:tc>
          <w:tcPr>
            <w:tcW w:w="7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5B5" w:rsidRPr="0034653D" w:rsidRDefault="00F705B5" w:rsidP="00F705B5">
            <w:pPr>
              <w:pStyle w:val="ListParagraph"/>
              <w:numPr>
                <w:ilvl w:val="0"/>
                <w:numId w:val="8"/>
              </w:numPr>
              <w:spacing w:line="360" w:lineRule="exact"/>
              <w:ind w:hanging="720"/>
              <w:jc w:val="both"/>
              <w:rPr>
                <w:b/>
              </w:rPr>
            </w:pPr>
            <w:r w:rsidRPr="0034653D">
              <w:rPr>
                <w:b/>
              </w:rPr>
              <w:t>Mô tả công việc:</w:t>
            </w:r>
          </w:p>
          <w:p w:rsidR="00F705B5" w:rsidRPr="0034653D" w:rsidRDefault="00F705B5" w:rsidP="00F705B5">
            <w:pPr>
              <w:pStyle w:val="ListParagraph"/>
              <w:spacing w:line="360" w:lineRule="exact"/>
              <w:ind w:left="0"/>
              <w:jc w:val="both"/>
            </w:pPr>
            <w:r w:rsidRPr="0034653D">
              <w:t>-</w:t>
            </w:r>
            <w:r w:rsidRPr="0034653D">
              <w:tab/>
              <w:t>Xây dựng các phần mềm xử lý dữ liệu thị trường chứng khoán, giao dịch trực tuyến, website công ty chứng khoán</w:t>
            </w:r>
          </w:p>
          <w:p w:rsidR="00F705B5" w:rsidRPr="0034653D" w:rsidRDefault="00F705B5" w:rsidP="00F705B5">
            <w:pPr>
              <w:pStyle w:val="ListParagraph"/>
              <w:spacing w:line="360" w:lineRule="exact"/>
              <w:ind w:left="0"/>
              <w:jc w:val="both"/>
            </w:pPr>
            <w:r w:rsidRPr="0034653D">
              <w:t xml:space="preserve">- </w:t>
            </w:r>
            <w:r w:rsidRPr="0034653D">
              <w:tab/>
              <w:t>Xây dựng các phần mềm khác phục vụ quản lý, kinh doanh của công ty</w:t>
            </w:r>
          </w:p>
          <w:p w:rsidR="00F705B5" w:rsidRPr="0034653D" w:rsidRDefault="00F705B5" w:rsidP="00F705B5">
            <w:pPr>
              <w:pStyle w:val="ListParagraph"/>
              <w:spacing w:line="360" w:lineRule="exact"/>
              <w:ind w:left="0"/>
              <w:jc w:val="both"/>
            </w:pPr>
            <w:r w:rsidRPr="0034653D">
              <w:t xml:space="preserve">- </w:t>
            </w:r>
            <w:r w:rsidRPr="0034653D">
              <w:tab/>
              <w:t>Triển khai, vận hành các sản phẩm công nghệ thông tin của công ty</w:t>
            </w:r>
          </w:p>
          <w:p w:rsidR="00F705B5" w:rsidRPr="0034653D" w:rsidRDefault="00F705B5" w:rsidP="00F705B5">
            <w:pPr>
              <w:pStyle w:val="ListParagraph"/>
              <w:spacing w:line="360" w:lineRule="exact"/>
              <w:ind w:left="0"/>
              <w:jc w:val="both"/>
            </w:pPr>
            <w:r w:rsidRPr="0034653D">
              <w:t xml:space="preserve">- </w:t>
            </w:r>
            <w:r w:rsidRPr="0034653D">
              <w:tab/>
              <w:t>Tìm hiểu, xây dựng các sản phẩm online trên nền tảng web</w:t>
            </w:r>
          </w:p>
          <w:p w:rsidR="00F705B5" w:rsidRPr="0034653D" w:rsidRDefault="00F705B5" w:rsidP="00F705B5">
            <w:pPr>
              <w:pStyle w:val="ListParagraph"/>
              <w:numPr>
                <w:ilvl w:val="0"/>
                <w:numId w:val="8"/>
              </w:numPr>
              <w:spacing w:line="360" w:lineRule="exact"/>
              <w:ind w:hanging="700"/>
              <w:jc w:val="both"/>
              <w:rPr>
                <w:rStyle w:val="Strong"/>
              </w:rPr>
            </w:pPr>
            <w:r w:rsidRPr="0034653D">
              <w:rPr>
                <w:rStyle w:val="Strong"/>
              </w:rPr>
              <w:t>Yêu cầu chung:</w:t>
            </w:r>
          </w:p>
          <w:p w:rsidR="00F705B5" w:rsidRPr="0034653D" w:rsidRDefault="00F705B5" w:rsidP="00F705B5">
            <w:pPr>
              <w:pStyle w:val="NormalWeb"/>
              <w:spacing w:before="0" w:beforeAutospacing="0" w:after="0" w:afterAutospacing="0" w:line="360" w:lineRule="exact"/>
              <w:jc w:val="both"/>
              <w:rPr>
                <w:bCs/>
              </w:rPr>
            </w:pPr>
            <w:r w:rsidRPr="0034653D">
              <w:rPr>
                <w:bCs/>
              </w:rPr>
              <w:t xml:space="preserve">-  </w:t>
            </w:r>
            <w:r w:rsidRPr="0034653D">
              <w:rPr>
                <w:bCs/>
              </w:rPr>
              <w:tab/>
              <w:t>Tốt nghiệp Đại học loại khá trở lên;</w:t>
            </w:r>
          </w:p>
          <w:p w:rsidR="00F705B5" w:rsidRPr="0034653D" w:rsidRDefault="00F705B5" w:rsidP="00F705B5">
            <w:pPr>
              <w:pStyle w:val="NormalWeb"/>
              <w:tabs>
                <w:tab w:val="left" w:pos="740"/>
              </w:tabs>
              <w:spacing w:before="0" w:beforeAutospacing="0" w:after="0" w:afterAutospacing="0" w:line="360" w:lineRule="exact"/>
              <w:jc w:val="both"/>
            </w:pPr>
            <w:r>
              <w:t xml:space="preserve">- </w:t>
            </w:r>
            <w:r>
              <w:tab/>
            </w:r>
            <w:r w:rsidRPr="0034653D">
              <w:t>Có trình độ chuyên môn, ngành nghề đào tạo phù hợp với yêu cầu vị trí tuyển dụng;</w:t>
            </w:r>
          </w:p>
          <w:p w:rsidR="00F705B5" w:rsidRPr="0034653D" w:rsidRDefault="00F705B5" w:rsidP="00F705B5">
            <w:pPr>
              <w:pStyle w:val="NormalWeb"/>
              <w:spacing w:before="0" w:beforeAutospacing="0" w:after="0" w:afterAutospacing="0" w:line="360" w:lineRule="exact"/>
              <w:jc w:val="both"/>
            </w:pPr>
            <w:r w:rsidRPr="0034653D">
              <w:t xml:space="preserve">- </w:t>
            </w:r>
            <w:r w:rsidRPr="0034653D">
              <w:tab/>
              <w:t xml:space="preserve"> Có sức khoẻ, ngoại hình và độ tuổi đáp ứng yêu cầu công việc; Không quá 35 tuổi đối với nam và không quá 30 tuổi đối với nữ;</w:t>
            </w:r>
          </w:p>
          <w:p w:rsidR="00F705B5" w:rsidRPr="0034653D" w:rsidRDefault="00F705B5" w:rsidP="00F705B5">
            <w:pPr>
              <w:pStyle w:val="NormalWeb"/>
              <w:spacing w:before="0" w:beforeAutospacing="0" w:after="0" w:afterAutospacing="0" w:line="360" w:lineRule="exact"/>
              <w:jc w:val="both"/>
            </w:pPr>
            <w:r w:rsidRPr="0034653D">
              <w:t xml:space="preserve">-  </w:t>
            </w:r>
            <w:r w:rsidRPr="0034653D">
              <w:tab/>
              <w:t>Lý lịch rõ ràng, không thuộc đối tượng đang trong thời gian truy cứu trách nhiệm hình sự, chấp hành án, kỷ luật, không có tiền án, tiền sự.</w:t>
            </w:r>
          </w:p>
          <w:p w:rsidR="00F705B5" w:rsidRPr="0034653D" w:rsidRDefault="00F705B5" w:rsidP="00F705B5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exact"/>
              <w:ind w:left="740" w:hanging="740"/>
              <w:jc w:val="both"/>
            </w:pPr>
            <w:r w:rsidRPr="0034653D">
              <w:rPr>
                <w:rStyle w:val="Strong"/>
              </w:rPr>
              <w:t>Yêu cầu cụ thể:</w:t>
            </w:r>
          </w:p>
          <w:p w:rsidR="00F705B5" w:rsidRPr="0034653D" w:rsidRDefault="00F705B5" w:rsidP="00F705B5">
            <w:pPr>
              <w:pStyle w:val="ListParagraph"/>
              <w:spacing w:line="360" w:lineRule="exact"/>
              <w:ind w:left="0"/>
              <w:jc w:val="both"/>
            </w:pPr>
            <w:r w:rsidRPr="0034653D">
              <w:t xml:space="preserve">-  </w:t>
            </w:r>
            <w:r w:rsidRPr="0034653D">
              <w:tab/>
              <w:t>Tốt nghiệp đại học chính quy, ngành CNTT, Điện tử viễn thông, Toán tin</w:t>
            </w:r>
          </w:p>
          <w:p w:rsidR="00F705B5" w:rsidRPr="0034653D" w:rsidRDefault="00F705B5" w:rsidP="00F705B5">
            <w:pPr>
              <w:pStyle w:val="ListParagraph"/>
              <w:spacing w:line="360" w:lineRule="exact"/>
              <w:ind w:left="0"/>
              <w:jc w:val="both"/>
            </w:pPr>
            <w:r w:rsidRPr="0034653D">
              <w:t xml:space="preserve">-  </w:t>
            </w:r>
            <w:r w:rsidRPr="0034653D">
              <w:tab/>
              <w:t>Tốt nghiệp trường Đại học Bách Khoa, Đại học Khoa học tự nhiên, Đại học Công nghệ, Học viện bưu chính viễn thông là một lợi thế</w:t>
            </w:r>
          </w:p>
          <w:p w:rsidR="00F705B5" w:rsidRPr="0034653D" w:rsidRDefault="00F705B5" w:rsidP="00F705B5">
            <w:pPr>
              <w:pStyle w:val="ListParagraph"/>
              <w:spacing w:line="360" w:lineRule="exact"/>
              <w:ind w:left="0"/>
              <w:jc w:val="both"/>
            </w:pPr>
            <w:r w:rsidRPr="0034653D">
              <w:t xml:space="preserve">-  </w:t>
            </w:r>
            <w:r w:rsidRPr="0034653D">
              <w:tab/>
              <w:t>Có kinh nghiệm phát triển phần mềm trên nền tảng Win32, lập trình hướng đối tượng. Có khả năng phát triển các ứng dụng client/server với các hệ CSDL SQL Server. Có kinh nghiệm phát triển các ứng dụng bằng nền tảng .Net.</w:t>
            </w:r>
          </w:p>
          <w:p w:rsidR="00F705B5" w:rsidRPr="0034653D" w:rsidRDefault="00F705B5" w:rsidP="00F705B5">
            <w:pPr>
              <w:pStyle w:val="ListParagraph"/>
              <w:spacing w:line="360" w:lineRule="exact"/>
              <w:ind w:left="0"/>
              <w:jc w:val="both"/>
            </w:pPr>
            <w:r w:rsidRPr="0034653D">
              <w:t xml:space="preserve">-  </w:t>
            </w:r>
            <w:r w:rsidRPr="0034653D">
              <w:tab/>
              <w:t>Có kinh nghiệm làm việc với CSDL Oralce, Informix, DB2 là một lợi thế</w:t>
            </w:r>
          </w:p>
          <w:p w:rsidR="00F705B5" w:rsidRPr="0034653D" w:rsidRDefault="00F705B5" w:rsidP="00F705B5">
            <w:pPr>
              <w:pStyle w:val="ListParagraph"/>
              <w:spacing w:line="360" w:lineRule="exact"/>
              <w:ind w:left="0"/>
              <w:jc w:val="both"/>
            </w:pPr>
            <w:r w:rsidRPr="0034653D">
              <w:t xml:space="preserve">-  </w:t>
            </w:r>
            <w:r w:rsidRPr="0034653D">
              <w:tab/>
              <w:t>Có kinh nghiệm phát triển các ứng dụng web là một lợi thế</w:t>
            </w:r>
          </w:p>
          <w:p w:rsidR="00F705B5" w:rsidRPr="0034653D" w:rsidRDefault="00F705B5" w:rsidP="00F705B5">
            <w:pPr>
              <w:pStyle w:val="ListParagraph"/>
              <w:spacing w:line="360" w:lineRule="exact"/>
              <w:ind w:left="0"/>
              <w:jc w:val="both"/>
            </w:pPr>
            <w:r w:rsidRPr="0034653D">
              <w:t xml:space="preserve">-  </w:t>
            </w:r>
            <w:r w:rsidRPr="0034653D">
              <w:tab/>
              <w:t>Có kinh nghiệm làm việc về lĩnh vực chứng khoán, ngân hàng là một lợi thế.</w:t>
            </w:r>
          </w:p>
          <w:p w:rsidR="00F705B5" w:rsidRPr="0034653D" w:rsidRDefault="00F705B5" w:rsidP="00F705B5">
            <w:pPr>
              <w:pStyle w:val="ListParagraph"/>
              <w:spacing w:line="360" w:lineRule="exact"/>
              <w:ind w:left="0"/>
              <w:jc w:val="both"/>
            </w:pPr>
            <w:r w:rsidRPr="0034653D">
              <w:t xml:space="preserve">-  </w:t>
            </w:r>
            <w:r w:rsidRPr="0034653D">
              <w:tab/>
              <w:t>Có tinh thần trách nhiệm, chăm chỉ, trung thực, cầu tiến trong công việc.</w:t>
            </w:r>
          </w:p>
          <w:p w:rsidR="00F705B5" w:rsidRPr="0034653D" w:rsidRDefault="00F705B5" w:rsidP="00F705B5">
            <w:pPr>
              <w:pStyle w:val="ListParagraph"/>
              <w:spacing w:line="360" w:lineRule="exact"/>
              <w:ind w:left="0"/>
              <w:jc w:val="both"/>
            </w:pPr>
            <w:r w:rsidRPr="0034653D">
              <w:t xml:space="preserve">-  </w:t>
            </w:r>
            <w:r w:rsidRPr="0034653D">
              <w:tab/>
              <w:t>Có khả năng đọc tài liệu tiếng Anh tốt</w:t>
            </w:r>
          </w:p>
          <w:p w:rsidR="00F705B5" w:rsidRPr="0034653D" w:rsidRDefault="00F705B5" w:rsidP="00F705B5">
            <w:pPr>
              <w:pStyle w:val="ListParagraph"/>
              <w:spacing w:line="360" w:lineRule="exact"/>
              <w:ind w:left="0"/>
              <w:jc w:val="both"/>
            </w:pPr>
            <w:r w:rsidRPr="0034653D">
              <w:t xml:space="preserve">-  </w:t>
            </w:r>
            <w:r w:rsidRPr="0034653D">
              <w:tab/>
              <w:t>Kinh nghiệm làm việc: Tối thiểu 2 năm</w:t>
            </w:r>
          </w:p>
          <w:p w:rsidR="00F705B5" w:rsidRPr="009C560F" w:rsidRDefault="00F705B5" w:rsidP="0075130C">
            <w:pPr>
              <w:pStyle w:val="ListParagraph"/>
              <w:spacing w:line="320" w:lineRule="exact"/>
              <w:jc w:val="both"/>
            </w:pPr>
          </w:p>
        </w:tc>
      </w:tr>
    </w:tbl>
    <w:p w:rsidR="004042A8" w:rsidRPr="00DE0FEE" w:rsidRDefault="004042A8" w:rsidP="00DE0FEE"/>
    <w:sectPr w:rsidR="004042A8" w:rsidRPr="00DE0FEE" w:rsidSect="003631CC">
      <w:pgSz w:w="12240" w:h="15840"/>
      <w:pgMar w:top="108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14A" w:rsidRDefault="0093614A" w:rsidP="00285F47">
      <w:r>
        <w:separator/>
      </w:r>
    </w:p>
  </w:endnote>
  <w:endnote w:type="continuationSeparator" w:id="0">
    <w:p w:rsidR="0093614A" w:rsidRDefault="0093614A" w:rsidP="00285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14A" w:rsidRDefault="0093614A" w:rsidP="00285F47">
      <w:r>
        <w:separator/>
      </w:r>
    </w:p>
  </w:footnote>
  <w:footnote w:type="continuationSeparator" w:id="0">
    <w:p w:rsidR="0093614A" w:rsidRDefault="0093614A" w:rsidP="00285F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C2CC7"/>
    <w:multiLevelType w:val="hybridMultilevel"/>
    <w:tmpl w:val="AF98EAEA"/>
    <w:lvl w:ilvl="0" w:tplc="90163B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32D9E"/>
    <w:multiLevelType w:val="hybridMultilevel"/>
    <w:tmpl w:val="21229992"/>
    <w:lvl w:ilvl="0" w:tplc="186890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C23C00"/>
    <w:multiLevelType w:val="hybridMultilevel"/>
    <w:tmpl w:val="A31CD0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6D184B"/>
    <w:multiLevelType w:val="hybridMultilevel"/>
    <w:tmpl w:val="6FF8FC6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01B1037"/>
    <w:multiLevelType w:val="hybridMultilevel"/>
    <w:tmpl w:val="BDCAA946"/>
    <w:lvl w:ilvl="0" w:tplc="04090009">
      <w:start w:val="1"/>
      <w:numFmt w:val="bullet"/>
      <w:lvlText w:val=""/>
      <w:lvlJc w:val="left"/>
      <w:pPr>
        <w:ind w:left="15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5">
    <w:nsid w:val="4EC92E64"/>
    <w:multiLevelType w:val="hybridMultilevel"/>
    <w:tmpl w:val="E0B2B24A"/>
    <w:lvl w:ilvl="0" w:tplc="1CA68DD4">
      <w:start w:val="1"/>
      <w:numFmt w:val="bullet"/>
      <w:lvlText w:val="+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298511B"/>
    <w:multiLevelType w:val="hybridMultilevel"/>
    <w:tmpl w:val="44226070"/>
    <w:lvl w:ilvl="0" w:tplc="AED835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737C8C"/>
    <w:multiLevelType w:val="hybridMultilevel"/>
    <w:tmpl w:val="64628CB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363980"/>
    <w:multiLevelType w:val="hybridMultilevel"/>
    <w:tmpl w:val="6B6A28DE"/>
    <w:lvl w:ilvl="0" w:tplc="671AC95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822E96"/>
    <w:multiLevelType w:val="hybridMultilevel"/>
    <w:tmpl w:val="BABC56BC"/>
    <w:lvl w:ilvl="0" w:tplc="1CA68DD4">
      <w:start w:val="1"/>
      <w:numFmt w:val="bullet"/>
      <w:lvlText w:val="+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0"/>
  </w:num>
  <w:num w:numId="8">
    <w:abstractNumId w:val="7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62C4"/>
    <w:rsid w:val="0006755A"/>
    <w:rsid w:val="00072888"/>
    <w:rsid w:val="0009306E"/>
    <w:rsid w:val="000B6E2C"/>
    <w:rsid w:val="001E2817"/>
    <w:rsid w:val="001F354F"/>
    <w:rsid w:val="00206048"/>
    <w:rsid w:val="00210DEA"/>
    <w:rsid w:val="0022031B"/>
    <w:rsid w:val="00285F47"/>
    <w:rsid w:val="002D1E2B"/>
    <w:rsid w:val="002F3AE0"/>
    <w:rsid w:val="0034264E"/>
    <w:rsid w:val="00361F52"/>
    <w:rsid w:val="003631CC"/>
    <w:rsid w:val="004042A8"/>
    <w:rsid w:val="00410295"/>
    <w:rsid w:val="00451B8C"/>
    <w:rsid w:val="00482328"/>
    <w:rsid w:val="004835A7"/>
    <w:rsid w:val="0050335E"/>
    <w:rsid w:val="005912BB"/>
    <w:rsid w:val="00594C06"/>
    <w:rsid w:val="005D16C0"/>
    <w:rsid w:val="006050FC"/>
    <w:rsid w:val="00662D77"/>
    <w:rsid w:val="006D0A64"/>
    <w:rsid w:val="0078154E"/>
    <w:rsid w:val="007A1829"/>
    <w:rsid w:val="007A6D57"/>
    <w:rsid w:val="007B4BC8"/>
    <w:rsid w:val="0083494B"/>
    <w:rsid w:val="008D205E"/>
    <w:rsid w:val="00900D7B"/>
    <w:rsid w:val="009249AC"/>
    <w:rsid w:val="00934FA2"/>
    <w:rsid w:val="0093614A"/>
    <w:rsid w:val="00944562"/>
    <w:rsid w:val="00955A09"/>
    <w:rsid w:val="00982DAE"/>
    <w:rsid w:val="009862C4"/>
    <w:rsid w:val="009C0983"/>
    <w:rsid w:val="009C23F9"/>
    <w:rsid w:val="00A224AC"/>
    <w:rsid w:val="00AC2D4C"/>
    <w:rsid w:val="00AC4E21"/>
    <w:rsid w:val="00B705D0"/>
    <w:rsid w:val="00BA1161"/>
    <w:rsid w:val="00BC4BD6"/>
    <w:rsid w:val="00C17042"/>
    <w:rsid w:val="00C40665"/>
    <w:rsid w:val="00C82E38"/>
    <w:rsid w:val="00CD6A3A"/>
    <w:rsid w:val="00CF6FB9"/>
    <w:rsid w:val="00D42B9D"/>
    <w:rsid w:val="00DA3FFA"/>
    <w:rsid w:val="00DD5C86"/>
    <w:rsid w:val="00DE0FEE"/>
    <w:rsid w:val="00E15F54"/>
    <w:rsid w:val="00E60279"/>
    <w:rsid w:val="00EA7D9D"/>
    <w:rsid w:val="00F241BE"/>
    <w:rsid w:val="00F705B5"/>
    <w:rsid w:val="00FC5490"/>
    <w:rsid w:val="00FC5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62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3FFA"/>
    <w:pPr>
      <w:ind w:left="720"/>
      <w:contextualSpacing/>
    </w:pPr>
  </w:style>
  <w:style w:type="paragraph" w:styleId="BodyText">
    <w:name w:val="Body Text"/>
    <w:basedOn w:val="Normal"/>
    <w:link w:val="BodyTextChar"/>
    <w:rsid w:val="00206048"/>
    <w:pPr>
      <w:spacing w:line="360" w:lineRule="auto"/>
      <w:jc w:val="both"/>
    </w:pPr>
    <w:rPr>
      <w:sz w:val="26"/>
      <w:szCs w:val="26"/>
    </w:rPr>
  </w:style>
  <w:style w:type="character" w:customStyle="1" w:styleId="BodyTextChar">
    <w:name w:val="Body Text Char"/>
    <w:basedOn w:val="DefaultParagraphFont"/>
    <w:link w:val="BodyText"/>
    <w:rsid w:val="00206048"/>
    <w:rPr>
      <w:rFonts w:ascii="Times New Roman" w:eastAsia="Times New Roman" w:hAnsi="Times New Roman" w:cs="Times New Roman"/>
      <w:sz w:val="26"/>
      <w:szCs w:val="26"/>
    </w:rPr>
  </w:style>
  <w:style w:type="paragraph" w:styleId="NormalWeb">
    <w:name w:val="Normal (Web)"/>
    <w:basedOn w:val="Normal"/>
    <w:uiPriority w:val="99"/>
    <w:unhideWhenUsed/>
    <w:rsid w:val="00410295"/>
    <w:pPr>
      <w:spacing w:before="100" w:beforeAutospacing="1" w:after="100" w:afterAutospacing="1"/>
    </w:pPr>
    <w:rPr>
      <w:rFonts w:eastAsiaTheme="minorHAnsi"/>
    </w:rPr>
  </w:style>
  <w:style w:type="paragraph" w:customStyle="1" w:styleId="contenttable">
    <w:name w:val="content_table"/>
    <w:basedOn w:val="Normal"/>
    <w:rsid w:val="00A224AC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C40665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285F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5F4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85F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5F4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8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VietinBankSc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hienvt</cp:lastModifiedBy>
  <cp:revision>28</cp:revision>
  <cp:lastPrinted>2013-11-05T06:25:00Z</cp:lastPrinted>
  <dcterms:created xsi:type="dcterms:W3CDTF">2013-08-06T06:49:00Z</dcterms:created>
  <dcterms:modified xsi:type="dcterms:W3CDTF">2014-06-02T01:54:00Z</dcterms:modified>
</cp:coreProperties>
</file>